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2445" w14:textId="77777777" w:rsidR="00860A9F" w:rsidRPr="00860A9F" w:rsidRDefault="00860A9F" w:rsidP="00860A9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A9F"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 для обучающихся по действиям при атаке беспилотных летательных аппаратов (БПЛА)</w:t>
      </w:r>
    </w:p>
    <w:p w14:paraId="032A3ED0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С получением сигнала оповещения " Опасность атаки БПЛА» во время нахождения обучающихся в образовательной организации необходимо:</w:t>
      </w:r>
    </w:p>
    <w:p w14:paraId="06B86C63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Обучающимся:</w:t>
      </w:r>
    </w:p>
    <w:p w14:paraId="6C22B5A1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1. Внимательно выслушать голосовое сообщение администрации образовательной организации об атаке БПЛА и порядке дальнейших действий;</w:t>
      </w:r>
    </w:p>
    <w:p w14:paraId="0A9EE402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2. По команде администрации (персонала) 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14:paraId="6A569B98" w14:textId="77777777" w:rsid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 xml:space="preserve">3. Обучающимся, назначенным в состав постов наблюдения с устойчивой связью, обеспечить непрерывное визуальное наблюдение и мониторинг воздушного пространства на предмет подлетающих БПЛА, в случае обнаружения летящего БПЛА </w:t>
      </w:r>
    </w:p>
    <w:p w14:paraId="0C9DD51B" w14:textId="552CD76C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60A9F">
        <w:rPr>
          <w:rFonts w:ascii="Times New Roman" w:hAnsi="Times New Roman" w:cs="Times New Roman"/>
          <w:sz w:val="28"/>
          <w:szCs w:val="28"/>
        </w:rPr>
        <w:t>емедленно оповестить администрацию (персонал);</w:t>
      </w:r>
    </w:p>
    <w:p w14:paraId="1E051F03" w14:textId="34512174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5. Обесточить помещения (отключить электроприборы, выключить свет);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9F">
        <w:rPr>
          <w:rFonts w:ascii="Times New Roman" w:hAnsi="Times New Roman" w:cs="Times New Roman"/>
          <w:sz w:val="28"/>
          <w:szCs w:val="28"/>
        </w:rPr>
        <w:t>плотно закрыть окна и двери;</w:t>
      </w:r>
    </w:p>
    <w:p w14:paraId="45838464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6. Переместиться на максимально возможное расстояние от окон и наружных (внешних) стен, чтобы не получить ранение от вторичных поражающих элементов (осколков стекла и обломков конструкций здания);</w:t>
      </w:r>
    </w:p>
    <w:p w14:paraId="617AC30C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6. Применить предусмотренные инструкцией меры защиты от вторичных поражающих элементов;</w:t>
      </w:r>
    </w:p>
    <w:p w14:paraId="3D999194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7.  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14:paraId="4772BC06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8. Быстро, без паники, сохраняя бдительность и спокойствие, покинуть учебные классы;</w:t>
      </w:r>
    </w:p>
    <w:p w14:paraId="17A4032E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9. Привести имеющиеся средства индивидуальной защиты в готовность к применению;</w:t>
      </w:r>
    </w:p>
    <w:p w14:paraId="0A1ABCC1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10. При нахождении в здании по основным (резервным) эвакуационным выходам спуститься в защитное сооружение (убежище, укрытие, подвал), цокольный (нижний) этаж здания;</w:t>
      </w:r>
    </w:p>
    <w:p w14:paraId="3EC7DEB4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11. Занять места в укрытии в соответствии с указаниями ответственного работника укрытия;</w:t>
      </w:r>
    </w:p>
    <w:p w14:paraId="14B767C6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12. При отсутствии укрытия (подвала) найти помещение без окон, пространство между несущими стенами, сесть на пол и пригнуться;</w:t>
      </w:r>
    </w:p>
    <w:p w14:paraId="5B14DC3D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lastRenderedPageBreak/>
        <w:t>при нахождении на открытой территории (вне зданий) немедленно укрыться в здании (укрытии, подвале, убежище);</w:t>
      </w:r>
    </w:p>
    <w:p w14:paraId="4A51EAAC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не покидать здание (укрытие) и не выходить за его пределы до получения сигнала «Отбой атаки БПЛА».</w:t>
      </w:r>
    </w:p>
    <w:p w14:paraId="43A4B282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13. Услышав характерный звук и увидев силуэт пролетающего БПЛА при нахождении на открытой территории (вне зданий), необходимо:</w:t>
      </w:r>
    </w:p>
    <w:p w14:paraId="2060FFE4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покинуть зону видимости (опасную зону), по возможности бежать зигзагами;</w:t>
      </w:r>
    </w:p>
    <w:p w14:paraId="44459F6D" w14:textId="277D231A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14.Немедленно укрыться в ближайшем в здании (укрытии, подвале, убежище);</w:t>
      </w:r>
    </w:p>
    <w:p w14:paraId="3E01EB05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15. 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14:paraId="6AA1F129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16. Не подниматься после первого взрыва, откатиться или отползти в сторону;</w:t>
      </w:r>
    </w:p>
    <w:p w14:paraId="61ADA3A2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17. При падении БПЛА не прикасаться к нему или его частям: они могут быть взрывоопасны или ядовиты;</w:t>
      </w:r>
    </w:p>
    <w:p w14:paraId="5D6B73B6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18. При падении БПЛА на территории образовательной организации проинформировать о происшествии администрацию (персонал);</w:t>
      </w:r>
    </w:p>
    <w:p w14:paraId="7E43029A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находиться на безопасном расстоянии от места падения БПЛА и не допускать к нему никого до прибытия экстренных оперативных служб.</w:t>
      </w:r>
    </w:p>
    <w:p w14:paraId="6BC7C6F4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 xml:space="preserve">19. Категорически запрещается 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</w:t>
      </w:r>
      <w:proofErr w:type="gramStart"/>
      <w:r w:rsidRPr="00860A9F">
        <w:rPr>
          <w:rFonts w:ascii="Times New Roman" w:hAnsi="Times New Roman" w:cs="Times New Roman"/>
          <w:sz w:val="28"/>
          <w:szCs w:val="28"/>
        </w:rPr>
        <w:t>снимки</w:t>
      </w:r>
      <w:proofErr w:type="gramEnd"/>
      <w:r w:rsidRPr="00860A9F">
        <w:rPr>
          <w:rFonts w:ascii="Times New Roman" w:hAnsi="Times New Roman" w:cs="Times New Roman"/>
          <w:sz w:val="28"/>
          <w:szCs w:val="28"/>
        </w:rPr>
        <w:t xml:space="preserve"> прилегающей к месту падения БПЛА местности.</w:t>
      </w:r>
    </w:p>
    <w:p w14:paraId="594E021C" w14:textId="77777777" w:rsidR="00860A9F" w:rsidRPr="00860A9F" w:rsidRDefault="00860A9F" w:rsidP="00860A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0A9F" w:rsidRPr="0086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9F"/>
    <w:rsid w:val="00581820"/>
    <w:rsid w:val="008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F9D8"/>
  <w15:chartTrackingRefBased/>
  <w15:docId w15:val="{65DFC8DB-225A-496E-903C-AF280F32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0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0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0A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0A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0A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0A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0A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0A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0A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0A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0A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0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0A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0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2025-08-18T08:04:00Z</dcterms:created>
  <dcterms:modified xsi:type="dcterms:W3CDTF">2025-08-18T08:07:00Z</dcterms:modified>
</cp:coreProperties>
</file>