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C0" w:rsidRPr="00DA5CBF" w:rsidRDefault="00DA5CBF" w:rsidP="00224AC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eastAsia="Arial Unicode MS" w:hAnsi="Times New Roman"/>
          <w:iCs/>
          <w:kern w:val="1"/>
          <w:sz w:val="24"/>
          <w:szCs w:val="24"/>
          <w:lang w:eastAsia="ru-RU"/>
        </w:rPr>
      </w:pPr>
      <w:r w:rsidRPr="00DA5CBF"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lang w:eastAsia="ru-RU"/>
        </w:rPr>
        <w:t>Муниципальное казенное общеобразовательное учреждение «Бисертская средняя школа № 2»</w:t>
      </w:r>
    </w:p>
    <w:p w:rsidR="00224AC0" w:rsidRPr="00DA5CBF" w:rsidRDefault="00224AC0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CA63DC" w:rsidRPr="00DA5CBF" w:rsidRDefault="00CA63DC" w:rsidP="00CA63D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CA63DC" w:rsidRPr="00DA5CBF" w:rsidRDefault="00CA63DC" w:rsidP="00CA63D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224AC0" w:rsidRPr="00DA5CBF" w:rsidRDefault="00224AC0" w:rsidP="00224AC0">
      <w:pPr>
        <w:spacing w:after="0" w:line="240" w:lineRule="auto"/>
        <w:ind w:left="7938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3"/>
        <w:tblW w:w="0" w:type="auto"/>
        <w:tblLook w:val="00A0" w:firstRow="1" w:lastRow="0" w:firstColumn="1" w:lastColumn="0" w:noHBand="0" w:noVBand="0"/>
      </w:tblPr>
      <w:tblGrid>
        <w:gridCol w:w="9039"/>
        <w:gridCol w:w="4961"/>
      </w:tblGrid>
      <w:tr w:rsidR="00224AC0" w:rsidRPr="00DA5CBF" w:rsidTr="00DA5CBF">
        <w:tc>
          <w:tcPr>
            <w:tcW w:w="9039" w:type="dxa"/>
          </w:tcPr>
          <w:p w:rsidR="00224AC0" w:rsidRPr="00DA5CBF" w:rsidRDefault="00224AC0" w:rsidP="00C81990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224AC0" w:rsidRPr="00DA5CBF" w:rsidRDefault="00224AC0" w:rsidP="00C81990">
            <w:pPr>
              <w:spacing w:after="0" w:line="240" w:lineRule="auto"/>
              <w:rPr>
                <w:rFonts w:ascii="Arial" w:eastAsiaTheme="minorEastAsia" w:hAnsi="Arial" w:cs="Arial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224AC0" w:rsidRPr="00DA5CBF" w:rsidRDefault="00224AC0" w:rsidP="00DA5CB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УТВЕРЖДАЮ                                           </w:t>
            </w:r>
          </w:p>
          <w:p w:rsidR="00DA5CBF" w:rsidRPr="00DA5CBF" w:rsidRDefault="00224AC0" w:rsidP="00DA5CB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224AC0" w:rsidRPr="00DA5CBF" w:rsidRDefault="00224AC0" w:rsidP="00DA5CB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A5CBF"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МКОУ «Бисертская средняя школа № 2»</w:t>
            </w:r>
          </w:p>
          <w:p w:rsidR="00224AC0" w:rsidRPr="00DA5CBF" w:rsidRDefault="00224AC0" w:rsidP="00DA5CB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_______________</w:t>
            </w:r>
            <w:r w:rsidR="00DA5CBF"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Г.Г. Хадиулина</w:t>
            </w:r>
          </w:p>
          <w:p w:rsidR="00224AC0" w:rsidRPr="00DA5CBF" w:rsidRDefault="00224AC0" w:rsidP="00DA5CBF">
            <w:pPr>
              <w:spacing w:after="0" w:line="240" w:lineRule="auto"/>
              <w:jc w:val="right"/>
              <w:rPr>
                <w:rFonts w:ascii="Arial" w:eastAsiaTheme="minorEastAsia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DA5CB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r w:rsidR="00193436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__</w:t>
            </w:r>
            <w:r w:rsidR="00AB320B" w:rsidRPr="00DA5CBF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.12</w:t>
            </w:r>
            <w:r w:rsidR="00193436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.20__г.</w:t>
            </w:r>
          </w:p>
          <w:p w:rsidR="00224AC0" w:rsidRPr="00DA5CBF" w:rsidRDefault="00224AC0" w:rsidP="00DA5CBF">
            <w:pPr>
              <w:spacing w:after="0" w:line="240" w:lineRule="auto"/>
              <w:jc w:val="right"/>
              <w:rPr>
                <w:rFonts w:ascii="Arial" w:eastAsiaTheme="minorEastAsia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24AC0" w:rsidRPr="004A7D32" w:rsidTr="00DA5CBF">
        <w:tc>
          <w:tcPr>
            <w:tcW w:w="9039" w:type="dxa"/>
          </w:tcPr>
          <w:p w:rsidR="00224AC0" w:rsidRPr="004A7D32" w:rsidRDefault="00224AC0" w:rsidP="00C81990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224AC0" w:rsidRPr="004A7D32" w:rsidRDefault="00224AC0" w:rsidP="00C81990">
            <w:pPr>
              <w:spacing w:after="0" w:line="240" w:lineRule="auto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CA63DC" w:rsidRDefault="00CA63DC" w:rsidP="00224AC0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A63DC" w:rsidRDefault="00CA63DC" w:rsidP="00224AC0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A63DC" w:rsidRDefault="00CA63DC" w:rsidP="00224AC0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CA63DC" w:rsidRPr="00CA63DC" w:rsidRDefault="00CA63DC" w:rsidP="00224AC0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val="en-US" w:eastAsia="ru-RU"/>
        </w:rPr>
      </w:pPr>
    </w:p>
    <w:p w:rsidR="00224AC0" w:rsidRPr="00DA5CBF" w:rsidRDefault="00224AC0" w:rsidP="00224AC0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5CB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ПЛАН РАБОТЫ </w:t>
      </w:r>
    </w:p>
    <w:p w:rsidR="00224AC0" w:rsidRPr="00DA5CBF" w:rsidRDefault="00224AC0" w:rsidP="00224AC0">
      <w:p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5CBF">
        <w:rPr>
          <w:rFonts w:ascii="Times New Roman" w:eastAsiaTheme="minorEastAsia" w:hAnsi="Times New Roman"/>
          <w:sz w:val="28"/>
          <w:szCs w:val="28"/>
          <w:lang w:eastAsia="ru-RU"/>
        </w:rPr>
        <w:t xml:space="preserve">педагога-психолога </w:t>
      </w:r>
      <w:r w:rsidR="00DA5CBF" w:rsidRPr="00DA5CBF">
        <w:rPr>
          <w:rFonts w:ascii="Times New Roman" w:eastAsiaTheme="minorEastAsia" w:hAnsi="Times New Roman"/>
          <w:sz w:val="28"/>
          <w:szCs w:val="28"/>
          <w:lang w:eastAsia="ru-RU"/>
        </w:rPr>
        <w:t>МКОУ «Бисертская средняя школа № 2»</w:t>
      </w:r>
    </w:p>
    <w:p w:rsidR="00224AC0" w:rsidRPr="00DA5CBF" w:rsidRDefault="00DA5CBF" w:rsidP="00224AC0">
      <w:pPr>
        <w:spacing w:after="0" w:line="360" w:lineRule="auto"/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A5CBF">
        <w:rPr>
          <w:rFonts w:ascii="Times New Roman" w:eastAsiaTheme="minorEastAsia" w:hAnsi="Times New Roman"/>
          <w:i/>
          <w:sz w:val="28"/>
          <w:szCs w:val="28"/>
          <w:lang w:eastAsia="ru-RU"/>
        </w:rPr>
        <w:t>Лошкарёвой Анастасии Геннадьевны</w:t>
      </w:r>
    </w:p>
    <w:p w:rsidR="00224AC0" w:rsidRPr="00DA5CBF" w:rsidRDefault="00224AC0" w:rsidP="00224AC0">
      <w:pPr>
        <w:spacing w:after="0" w:line="360" w:lineRule="auto"/>
        <w:jc w:val="center"/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</w:pP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на </w:t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val="en-US" w:eastAsia="ru-RU"/>
        </w:rPr>
        <w:t>I</w:t>
      </w:r>
      <w:r w:rsidR="00AB320B" w:rsidRPr="00DA5CBF">
        <w:rPr>
          <w:rFonts w:ascii="Times New Roman" w:eastAsiaTheme="minorEastAsia" w:hAnsi="Times New Roman"/>
          <w:i/>
          <w:sz w:val="28"/>
          <w:szCs w:val="28"/>
          <w:u w:val="single"/>
          <w:lang w:val="en-US" w:eastAsia="ru-RU"/>
        </w:rPr>
        <w:t>I</w:t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 полугодие 20</w:t>
      </w:r>
      <w:r w:rsidR="00193436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--</w:t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/</w:t>
      </w:r>
      <w:r w:rsidR="00193436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>--</w:t>
      </w:r>
      <w:r w:rsidR="00193436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ab/>
      </w:r>
      <w:r w:rsidRPr="00DA5CBF">
        <w:rPr>
          <w:rFonts w:ascii="Times New Roman" w:eastAsiaTheme="minorEastAsia" w:hAnsi="Times New Roman"/>
          <w:i/>
          <w:sz w:val="28"/>
          <w:szCs w:val="28"/>
          <w:u w:val="single"/>
          <w:lang w:eastAsia="ru-RU"/>
        </w:rPr>
        <w:t xml:space="preserve"> учебного года</w:t>
      </w:r>
    </w:p>
    <w:p w:rsidR="00224AC0" w:rsidRPr="004A7D32" w:rsidRDefault="00224AC0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224AC0" w:rsidRDefault="00224AC0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DA5CBF" w:rsidRDefault="00DA5CBF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DA5CBF" w:rsidRPr="004A7D32" w:rsidRDefault="00DA5CBF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224AC0" w:rsidRPr="004A7D32" w:rsidRDefault="00224AC0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224AC0" w:rsidRPr="00DA5CBF" w:rsidRDefault="00224AC0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CA63DC" w:rsidRPr="00DA5CBF" w:rsidRDefault="00CA63DC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kern w:val="1"/>
          <w:lang w:eastAsia="ru-RU"/>
        </w:rPr>
      </w:pPr>
    </w:p>
    <w:p w:rsidR="00224AC0" w:rsidRPr="004A7D32" w:rsidRDefault="00224AC0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1"/>
          <w:lang w:eastAsia="ru-RU"/>
        </w:rPr>
      </w:pPr>
    </w:p>
    <w:p w:rsidR="00224AC0" w:rsidRPr="00DA5CBF" w:rsidRDefault="00DA5CBF" w:rsidP="00224AC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  <w:r w:rsidRPr="00DA5CBF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пгт. Бисерть,20</w:t>
      </w:r>
      <w:r w:rsidR="00193436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__г.</w:t>
      </w:r>
    </w:p>
    <w:p w:rsidR="00224AC0" w:rsidRDefault="00224AC0"/>
    <w:p w:rsidR="00DA5CBF" w:rsidRDefault="00B8516A" w:rsidP="00DA5CBF">
      <w:pPr>
        <w:pStyle w:val="17PRIL-txt"/>
        <w:ind w:right="514"/>
        <w:rPr>
          <w:rFonts w:ascii="Times New Roman" w:hAnsi="Times New Roman" w:cs="Times New Roman"/>
          <w:sz w:val="22"/>
          <w:szCs w:val="22"/>
        </w:rPr>
      </w:pPr>
      <w:r w:rsidRPr="00F43090">
        <w:rPr>
          <w:rStyle w:val="Bold"/>
          <w:rFonts w:ascii="Times New Roman" w:hAnsi="Times New Roman" w:cs="Times New Roman"/>
          <w:bCs/>
          <w:sz w:val="22"/>
          <w:szCs w:val="22"/>
        </w:rPr>
        <w:lastRenderedPageBreak/>
        <w:t>Цель:</w:t>
      </w:r>
      <w:r w:rsidRPr="00F430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8516A" w:rsidRPr="008A0AC9" w:rsidRDefault="00B8516A" w:rsidP="00DA5CBF">
      <w:pPr>
        <w:pStyle w:val="17PRIL-txt"/>
        <w:spacing w:line="360" w:lineRule="auto"/>
        <w:ind w:right="514"/>
        <w:rPr>
          <w:rFonts w:ascii="Times New Roman" w:hAnsi="Times New Roman" w:cs="Times New Roman"/>
          <w:sz w:val="22"/>
          <w:szCs w:val="22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Оказать психолого-педагогическую помощь участникам образовательного процесса в соответствии с целями и задачами образовательного учреждения, способствовать созданию оптимальных условий для реализации права каждого ребенка на полноценное познавательное и ли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ч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ностное развитие.</w:t>
      </w:r>
    </w:p>
    <w:p w:rsidR="00B8516A" w:rsidRPr="00F43090" w:rsidRDefault="00B8516A" w:rsidP="00B8516A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B8516A" w:rsidRDefault="00B8516A" w:rsidP="00B8516A">
      <w:pPr>
        <w:pStyle w:val="17PRIL-txt"/>
        <w:rPr>
          <w:rStyle w:val="Bold"/>
          <w:rFonts w:ascii="Times New Roman" w:hAnsi="Times New Roman" w:cs="Times New Roman"/>
          <w:bCs/>
          <w:sz w:val="22"/>
          <w:szCs w:val="22"/>
        </w:rPr>
      </w:pPr>
      <w:r w:rsidRPr="00F43090">
        <w:rPr>
          <w:rStyle w:val="Bold"/>
          <w:rFonts w:ascii="Times New Roman" w:hAnsi="Times New Roman" w:cs="Times New Roman"/>
          <w:bCs/>
          <w:sz w:val="22"/>
          <w:szCs w:val="22"/>
        </w:rPr>
        <w:t>Задачи:</w:t>
      </w:r>
    </w:p>
    <w:p w:rsidR="00DA5CBF" w:rsidRPr="00F43090" w:rsidRDefault="00DA5CBF" w:rsidP="00B8516A">
      <w:pPr>
        <w:pStyle w:val="17PRIL-txt"/>
        <w:rPr>
          <w:rStyle w:val="Bold"/>
          <w:rFonts w:ascii="Times New Roman" w:hAnsi="Times New Roman" w:cs="Times New Roman"/>
          <w:bCs/>
          <w:sz w:val="22"/>
          <w:szCs w:val="22"/>
        </w:rPr>
      </w:pP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1. Психолого-педагогическое сопровождение реализации ФГОС на всех уровнях общего образования.</w:t>
      </w:r>
      <w:r w:rsidR="008A0AC9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24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 xml:space="preserve">2. Психолого-педагогическое сопровождение </w:t>
      </w:r>
      <w:proofErr w:type="gramStart"/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обучающихся</w:t>
      </w:r>
      <w:proofErr w:type="gramEnd"/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 xml:space="preserve"> в адаптационный, предкризисный и кризисный периоды.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3. Психолого-педагогическое сопровождение участников образовательного процесса в рамках профилактики употребления ПАВ.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5563E1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pacing w:val="2"/>
          <w:sz w:val="22"/>
          <w:szCs w:val="22"/>
        </w:rPr>
      </w:pP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 xml:space="preserve">4. </w:t>
      </w:r>
      <w:proofErr w:type="gramStart"/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>Психолого-педагогическое сопровождение обучающихся в рамках жизненного самооп</w:t>
      </w:r>
      <w:r w:rsidR="00CA63DC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>реде</w:t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>ления.</w:t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proofErr w:type="gramEnd"/>
    </w:p>
    <w:p w:rsidR="00B8516A" w:rsidRPr="00B81237" w:rsidRDefault="00B8516A" w:rsidP="00DA5CBF">
      <w:pPr>
        <w:pStyle w:val="17PRIL-txt"/>
        <w:tabs>
          <w:tab w:val="clear" w:pos="3827"/>
        </w:tabs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5. Психолого-педагогическое сопровождение участников образовательного процесса в рамках подготовки учащихся 9-х и 11-х классов к ГИА.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6. Выявление и психолого-педагогическое сопровождение одаренных детей, детей с ОВЗ.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7. Мониторинг психолого-педагогического статуса ребенка и динамики его психологического развития в процессе школьного обучения, соде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й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ствие индивидуализации образовательного маршрута.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F43090" w:rsidRDefault="00B8516A" w:rsidP="00DA5CBF">
      <w:pPr>
        <w:pStyle w:val="17PRIL-txt"/>
        <w:spacing w:line="360" w:lineRule="auto"/>
        <w:ind w:right="-1"/>
        <w:rPr>
          <w:rFonts w:ascii="Times New Roman" w:hAnsi="Times New Roman" w:cs="Times New Roman"/>
          <w:sz w:val="22"/>
          <w:szCs w:val="22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8. Осуществление помощи в развитии психологической компетентности обучающихся, родителей, педагогов.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DA5CBF" w:rsidRDefault="00DA5CBF" w:rsidP="00DA5CBF">
      <w:pPr>
        <w:pStyle w:val="17PRIL-txt"/>
        <w:spacing w:line="360" w:lineRule="auto"/>
        <w:ind w:right="-1"/>
        <w:rPr>
          <w:rStyle w:val="Bold"/>
          <w:rFonts w:ascii="Times New Roman" w:hAnsi="Times New Roman" w:cs="Times New Roman"/>
          <w:bCs/>
          <w:sz w:val="22"/>
          <w:szCs w:val="22"/>
        </w:rPr>
      </w:pPr>
    </w:p>
    <w:p w:rsidR="00B8516A" w:rsidRDefault="00B8516A" w:rsidP="00CA63DC">
      <w:pPr>
        <w:pStyle w:val="17PRIL-txt"/>
        <w:ind w:right="-1"/>
        <w:rPr>
          <w:rStyle w:val="Bold"/>
          <w:rFonts w:ascii="Times New Roman" w:hAnsi="Times New Roman" w:cs="Times New Roman"/>
          <w:bCs/>
          <w:sz w:val="22"/>
          <w:szCs w:val="22"/>
        </w:rPr>
      </w:pPr>
      <w:r w:rsidRPr="00F43090">
        <w:rPr>
          <w:rStyle w:val="Bold"/>
          <w:rFonts w:ascii="Times New Roman" w:hAnsi="Times New Roman" w:cs="Times New Roman"/>
          <w:bCs/>
          <w:sz w:val="22"/>
          <w:szCs w:val="22"/>
        </w:rPr>
        <w:t>Приоритетные направления в работе на 20</w:t>
      </w:r>
      <w:r w:rsidR="00193436">
        <w:rPr>
          <w:rStyle w:val="Bold"/>
          <w:rFonts w:ascii="Times New Roman" w:hAnsi="Times New Roman" w:cs="Times New Roman"/>
          <w:bCs/>
          <w:sz w:val="22"/>
          <w:szCs w:val="22"/>
        </w:rPr>
        <w:t>__</w:t>
      </w:r>
      <w:r w:rsidRPr="00F43090">
        <w:rPr>
          <w:rStyle w:val="Bold"/>
          <w:rFonts w:ascii="Times New Roman" w:hAnsi="Times New Roman" w:cs="Times New Roman"/>
          <w:bCs/>
          <w:sz w:val="22"/>
          <w:szCs w:val="22"/>
        </w:rPr>
        <w:t>/</w:t>
      </w:r>
      <w:r w:rsidR="00193436">
        <w:rPr>
          <w:rStyle w:val="Bold"/>
          <w:rFonts w:ascii="Times New Roman" w:hAnsi="Times New Roman" w:cs="Times New Roman"/>
          <w:bCs/>
          <w:sz w:val="22"/>
          <w:szCs w:val="22"/>
        </w:rPr>
        <w:t>__</w:t>
      </w:r>
      <w:bookmarkStart w:id="0" w:name="_GoBack"/>
      <w:bookmarkEnd w:id="0"/>
      <w:r w:rsidRPr="00F43090">
        <w:rPr>
          <w:rStyle w:val="Bold"/>
          <w:rFonts w:ascii="Times New Roman" w:hAnsi="Times New Roman" w:cs="Times New Roman"/>
          <w:bCs/>
          <w:sz w:val="22"/>
          <w:szCs w:val="22"/>
        </w:rPr>
        <w:t xml:space="preserve"> учебный год:</w:t>
      </w:r>
    </w:p>
    <w:p w:rsidR="00DA5CBF" w:rsidRPr="00F43090" w:rsidRDefault="00DA5CBF" w:rsidP="00CA63DC">
      <w:pPr>
        <w:pStyle w:val="17PRIL-txt"/>
        <w:ind w:right="-1"/>
        <w:rPr>
          <w:rStyle w:val="Bold"/>
          <w:rFonts w:ascii="Times New Roman" w:hAnsi="Times New Roman" w:cs="Times New Roman"/>
          <w:bCs/>
          <w:sz w:val="22"/>
          <w:szCs w:val="22"/>
        </w:rPr>
      </w:pP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1. Мониторинг сформированности УУД в начальной школе.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5563E1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2. Психологическая подде</w:t>
      </w:r>
      <w:r w:rsidR="005563E1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ржка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 xml:space="preserve"> адаптации учащихся 1-х и 5-х классов.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CA63DC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>3. Психологическое сопровождение учащихся 1–9-х классов в реализации ФГОС НОО и ФГОС ООО.</w:t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pacing w:val="2"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4. Психологическое сопровождение детей с ОВЗ.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5. Психологическое сопровождение детей группы риска.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6. Психологическое сопровождение учащихся, испытывающих трудности в освоении ООП.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p w:rsidR="00B8516A" w:rsidRPr="008A0AC9" w:rsidRDefault="00B8516A" w:rsidP="00DA5CBF">
      <w:pPr>
        <w:pStyle w:val="17PRIL-txt"/>
        <w:spacing w:line="360" w:lineRule="auto"/>
        <w:ind w:right="-1"/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</w:pP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 xml:space="preserve">7. </w:t>
      </w:r>
      <w:proofErr w:type="spellStart"/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>Предпрофильная</w:t>
      </w:r>
      <w:proofErr w:type="spellEnd"/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 xml:space="preserve"> и профильная подготовка учащихся, профориентация.</w:t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F4309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  <w:r w:rsidR="00224AC0">
        <w:rPr>
          <w:rStyle w:val="zapolnenie"/>
          <w:rFonts w:ascii="Times New Roman" w:hAnsi="Times New Roman" w:cs="Times New Roman"/>
          <w:iCs/>
          <w:sz w:val="22"/>
          <w:szCs w:val="22"/>
          <w:u w:val="single"/>
        </w:rPr>
        <w:tab/>
      </w: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3827"/>
        <w:gridCol w:w="2977"/>
        <w:gridCol w:w="2977"/>
      </w:tblGrid>
      <w:tr w:rsidR="008A0AC9" w:rsidRPr="008A0AC9" w:rsidTr="00EC57A7">
        <w:trPr>
          <w:trHeight w:val="60"/>
          <w:tblHeader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b/>
                <w:color w:val="000000"/>
              </w:rPr>
            </w:pPr>
            <w:r w:rsidRPr="008A0AC9">
              <w:rPr>
                <w:rFonts w:ascii="Times New Roman" w:hAnsi="Times New Roman"/>
                <w:b/>
                <w:color w:val="000000"/>
              </w:rPr>
              <w:lastRenderedPageBreak/>
              <w:t>Учащиеся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b/>
                <w:color w:val="000000"/>
              </w:rPr>
            </w:pPr>
            <w:r w:rsidRPr="008A0AC9">
              <w:rPr>
                <w:rFonts w:ascii="Times New Roman" w:hAnsi="Times New Roman"/>
                <w:b/>
                <w:color w:val="000000"/>
              </w:rPr>
              <w:t>Родители (законные представители)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b/>
                <w:color w:val="000000"/>
              </w:rPr>
            </w:pPr>
            <w:r w:rsidRPr="008A0AC9">
              <w:rPr>
                <w:rFonts w:ascii="Times New Roman" w:hAnsi="Times New Roman"/>
                <w:b/>
                <w:color w:val="000000"/>
              </w:rPr>
              <w:t>Педагоги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b/>
                <w:color w:val="000000"/>
              </w:rPr>
            </w:pPr>
            <w:r w:rsidRPr="008A0AC9">
              <w:rPr>
                <w:rFonts w:ascii="Times New Roman" w:hAnsi="Times New Roman"/>
                <w:b/>
                <w:color w:val="000000"/>
              </w:rPr>
              <w:t>Организационно-методическая, экспертная деятельность</w:t>
            </w:r>
          </w:p>
        </w:tc>
      </w:tr>
      <w:tr w:rsidR="008A0AC9" w:rsidRPr="008A0AC9" w:rsidTr="00EC57A7">
        <w:trPr>
          <w:trHeight w:val="60"/>
        </w:trPr>
        <w:tc>
          <w:tcPr>
            <w:tcW w:w="14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B81237">
            <w:pPr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b/>
                <w:bCs/>
                <w:color w:val="000000"/>
              </w:rPr>
              <w:t>Январь</w:t>
            </w:r>
          </w:p>
        </w:tc>
      </w:tr>
      <w:tr w:rsidR="008A0AC9" w:rsidRPr="008A0AC9" w:rsidTr="00EC57A7">
        <w:trPr>
          <w:trHeight w:val="6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психокоррекционные занятия с дет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ми с ОВЗ.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психологические занятия с детьми группы риска (в рамках ИПР).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Организовать фото-челлендж в «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Инстаграме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>» «Скажи спасибо за ...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 xml:space="preserve"> !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>» в рамках Всемирного дня «Спасибо!» (11 января)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  <w:spacing w:val="-1"/>
              </w:rPr>
            </w:pPr>
            <w:proofErr w:type="spellStart"/>
            <w:r w:rsidRPr="008A0AC9">
              <w:rPr>
                <w:rFonts w:ascii="Times New Roman" w:hAnsi="Times New Roman"/>
                <w:color w:val="000000"/>
                <w:spacing w:val="-1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  <w:spacing w:val="-1"/>
              </w:rPr>
              <w:t xml:space="preserve"> «Как отдыхать от интернета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>в условиях дистанционного обучения» в рамках Всемирного дня без интернета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>(31 января).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видео-консультацию с уч</w:t>
            </w:r>
            <w:r w:rsidRPr="008A0AC9">
              <w:rPr>
                <w:rFonts w:ascii="Times New Roman" w:hAnsi="Times New Roman"/>
                <w:color w:val="000000"/>
              </w:rPr>
              <w:t>е</w:t>
            </w:r>
            <w:r w:rsidRPr="008A0AC9">
              <w:rPr>
                <w:rFonts w:ascii="Times New Roman" w:hAnsi="Times New Roman"/>
                <w:color w:val="000000"/>
              </w:rPr>
              <w:t>никами 9–11-х классов по теме «Фо</w:t>
            </w:r>
            <w:r w:rsidRPr="008A0AC9">
              <w:rPr>
                <w:rFonts w:ascii="Times New Roman" w:hAnsi="Times New Roman"/>
                <w:color w:val="000000"/>
              </w:rPr>
              <w:t>р</w:t>
            </w:r>
            <w:r w:rsidRPr="008A0AC9">
              <w:rPr>
                <w:rFonts w:ascii="Times New Roman" w:hAnsi="Times New Roman"/>
                <w:color w:val="000000"/>
              </w:rPr>
              <w:t>мирование мотивов безопасного и зд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рового образа жизни»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«Конф</w:t>
            </w:r>
            <w:r w:rsidRPr="008A0AC9">
              <w:rPr>
                <w:rFonts w:ascii="Times New Roman" w:hAnsi="Times New Roman"/>
                <w:color w:val="000000"/>
              </w:rPr>
              <w:t>и</w:t>
            </w:r>
            <w:r w:rsidRPr="008A0AC9">
              <w:rPr>
                <w:rFonts w:ascii="Times New Roman" w:hAnsi="Times New Roman"/>
                <w:color w:val="000000"/>
              </w:rPr>
              <w:t>денциальность – это не тол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ко закон, но и уважение к личности ученика» в рамках международного дня защиты персональных данных (28 я</w:t>
            </w:r>
            <w:r w:rsidRPr="008A0AC9">
              <w:rPr>
                <w:rFonts w:ascii="Times New Roman" w:hAnsi="Times New Roman"/>
                <w:color w:val="000000"/>
              </w:rPr>
              <w:t>н</w:t>
            </w:r>
            <w:r w:rsidRPr="008A0AC9">
              <w:rPr>
                <w:rFonts w:ascii="Times New Roman" w:hAnsi="Times New Roman"/>
                <w:color w:val="000000"/>
              </w:rPr>
              <w:t xml:space="preserve">варя) 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  <w:spacing w:val="2"/>
              </w:rPr>
            </w:pPr>
            <w:r w:rsidRPr="008A0AC9">
              <w:rPr>
                <w:rFonts w:ascii="Times New Roman" w:hAnsi="Times New Roman"/>
                <w:color w:val="000000"/>
                <w:spacing w:val="2"/>
              </w:rPr>
              <w:t xml:space="preserve">Опубликовать рекомендации на </w:t>
            </w:r>
            <w:proofErr w:type="gramStart"/>
            <w:r w:rsidRPr="008A0AC9">
              <w:rPr>
                <w:rFonts w:ascii="Times New Roman" w:hAnsi="Times New Roman"/>
                <w:color w:val="000000"/>
                <w:spacing w:val="2"/>
              </w:rPr>
              <w:t>интернет-странице</w:t>
            </w:r>
            <w:proofErr w:type="gramEnd"/>
            <w:r w:rsidRPr="008A0AC9">
              <w:rPr>
                <w:rFonts w:ascii="Times New Roman" w:hAnsi="Times New Roman"/>
                <w:color w:val="000000"/>
                <w:spacing w:val="2"/>
              </w:rPr>
              <w:t xml:space="preserve"> пед</w:t>
            </w:r>
            <w:r w:rsidRPr="008A0AC9">
              <w:rPr>
                <w:rFonts w:ascii="Times New Roman" w:hAnsi="Times New Roman"/>
                <w:color w:val="000000"/>
                <w:spacing w:val="2"/>
              </w:rPr>
              <w:t>а</w:t>
            </w:r>
            <w:r w:rsidRPr="008A0AC9">
              <w:rPr>
                <w:rFonts w:ascii="Times New Roman" w:hAnsi="Times New Roman"/>
                <w:color w:val="000000"/>
                <w:spacing w:val="2"/>
              </w:rPr>
              <w:t>гога-психолога на тему: «В школу после каникул – без слез и печали. Советы учит</w:t>
            </w:r>
            <w:r w:rsidRPr="008A0AC9">
              <w:rPr>
                <w:rFonts w:ascii="Times New Roman" w:hAnsi="Times New Roman"/>
                <w:color w:val="000000"/>
                <w:spacing w:val="2"/>
              </w:rPr>
              <w:t>е</w:t>
            </w:r>
            <w:r w:rsidRPr="008A0AC9">
              <w:rPr>
                <w:rFonts w:ascii="Times New Roman" w:hAnsi="Times New Roman"/>
                <w:color w:val="000000"/>
                <w:spacing w:val="2"/>
              </w:rPr>
              <w:t xml:space="preserve">лям и учащимся».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  <w:spacing w:val="2"/>
              </w:rPr>
              <w:t>Скорректировать списки учащихся, нуждающихся в психолого-педагогическом сопровождении</w:t>
            </w:r>
          </w:p>
        </w:tc>
      </w:tr>
      <w:tr w:rsidR="008A0AC9" w:rsidRPr="008A0AC9" w:rsidTr="00EC57A7">
        <w:trPr>
          <w:trHeight w:val="60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Индивидуальные консультации, диагностика по запросу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60"/>
        </w:trPr>
        <w:tc>
          <w:tcPr>
            <w:tcW w:w="14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B81237">
            <w:pPr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b/>
                <w:bCs/>
                <w:color w:val="000000"/>
              </w:rPr>
              <w:t>Февраль</w:t>
            </w:r>
          </w:p>
        </w:tc>
      </w:tr>
      <w:tr w:rsidR="008A0AC9" w:rsidRPr="008A0AC9" w:rsidTr="00EC57A7">
        <w:trPr>
          <w:trHeight w:val="235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психокоррекционные занятия с дет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ми с ОВЗ.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психологические занятия с детьми группы риска (в рамках ИПР).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коррекционную работу с учениками по итогам социальн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о-психологического тестир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о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вания.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 xml:space="preserve">Провести классные часы по теме «Навигатор профессий в рамках </w:t>
            </w:r>
            <w:proofErr w:type="spellStart"/>
            <w:r w:rsidRPr="008A0AC9">
              <w:rPr>
                <w:rFonts w:ascii="Times New Roman" w:hAnsi="Times New Roman"/>
                <w:color w:val="000000"/>
                <w:spacing w:val="-4"/>
              </w:rPr>
              <w:t>профориентационной</w:t>
            </w:r>
            <w:proofErr w:type="spellEnd"/>
            <w:r w:rsidRPr="008A0AC9">
              <w:rPr>
                <w:rFonts w:ascii="Times New Roman" w:hAnsi="Times New Roman"/>
                <w:color w:val="000000"/>
                <w:spacing w:val="-4"/>
              </w:rPr>
              <w:t xml:space="preserve"> работы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индивидуальные консульт</w:t>
            </w:r>
            <w:r w:rsidRPr="008A0AC9">
              <w:rPr>
                <w:rFonts w:ascii="Times New Roman" w:hAnsi="Times New Roman"/>
                <w:color w:val="000000"/>
              </w:rPr>
              <w:t>а</w:t>
            </w:r>
            <w:r w:rsidRPr="008A0AC9">
              <w:rPr>
                <w:rFonts w:ascii="Times New Roman" w:hAnsi="Times New Roman"/>
                <w:color w:val="000000"/>
              </w:rPr>
              <w:t>ции «Как организовать учебный пр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цесс ребенка с ОВЗ в условиях д</w:t>
            </w:r>
            <w:r w:rsidRPr="008A0AC9">
              <w:rPr>
                <w:rFonts w:ascii="Times New Roman" w:hAnsi="Times New Roman"/>
                <w:color w:val="000000"/>
              </w:rPr>
              <w:t>и</w:t>
            </w:r>
            <w:r w:rsidRPr="008A0AC9">
              <w:rPr>
                <w:rFonts w:ascii="Times New Roman" w:hAnsi="Times New Roman"/>
                <w:color w:val="000000"/>
              </w:rPr>
              <w:t xml:space="preserve">станционного обучения»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семинар «Взаим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действие с учащимися и р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дителями в условиях диста</w:t>
            </w:r>
            <w:r w:rsidRPr="008A0AC9">
              <w:rPr>
                <w:rFonts w:ascii="Times New Roman" w:hAnsi="Times New Roman"/>
                <w:color w:val="000000"/>
              </w:rPr>
              <w:t>н</w:t>
            </w:r>
            <w:r w:rsidRPr="008A0AC9">
              <w:rPr>
                <w:rFonts w:ascii="Times New Roman" w:hAnsi="Times New Roman"/>
                <w:color w:val="000000"/>
              </w:rPr>
              <w:t>ционного обучения»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Оформить стенд, 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>интернет-страницы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 xml:space="preserve"> педагога-психолога на тему: «Просто о главном “Жизненные ценности”».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Принять участие в заседаниях психолого-педагогического консилиума.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Участвовать  в работе школ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ной службы медиации</w:t>
            </w:r>
          </w:p>
        </w:tc>
      </w:tr>
      <w:tr w:rsidR="008A0AC9" w:rsidRPr="008A0AC9" w:rsidTr="00EC57A7">
        <w:trPr>
          <w:trHeight w:val="449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Презентовать проект «Жизненные ценности» для учащихся 7–8-х классов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6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 xml:space="preserve">Провести интерактивную игру для учеников 5–9-х классов «Человек – это звучит гордо!»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«Когда ребенок ст</w:t>
            </w:r>
            <w:r w:rsidRPr="008A0AC9">
              <w:rPr>
                <w:rFonts w:ascii="Times New Roman" w:hAnsi="Times New Roman"/>
                <w:color w:val="000000"/>
              </w:rPr>
              <w:t>а</w:t>
            </w:r>
            <w:r w:rsidRPr="008A0AC9">
              <w:rPr>
                <w:rFonts w:ascii="Times New Roman" w:hAnsi="Times New Roman"/>
                <w:color w:val="000000"/>
              </w:rPr>
              <w:t>новится Личностью?»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онлайн</w:t>
            </w:r>
            <w:r w:rsidRPr="008A0AC9">
              <w:rPr>
                <w:rFonts w:ascii="Times New Roman" w:hAnsi="Times New Roman"/>
                <w:color w:val="000000"/>
                <w:spacing w:val="4"/>
              </w:rPr>
              <w:t xml:space="preserve">-встречу для учителей русского языка и </w:t>
            </w:r>
            <w:r w:rsidRPr="008A0AC9">
              <w:rPr>
                <w:rFonts w:ascii="Times New Roman" w:hAnsi="Times New Roman"/>
                <w:color w:val="000000"/>
                <w:spacing w:val="4"/>
              </w:rPr>
              <w:lastRenderedPageBreak/>
              <w:t>литературы «Книги XXI века и нравственное воспитание детей» в рамках междун</w:t>
            </w:r>
            <w:r w:rsidRPr="008A0AC9">
              <w:rPr>
                <w:rFonts w:ascii="Times New Roman" w:hAnsi="Times New Roman"/>
                <w:color w:val="000000"/>
                <w:spacing w:val="4"/>
              </w:rPr>
              <w:t>а</w:t>
            </w:r>
            <w:r w:rsidRPr="008A0AC9">
              <w:rPr>
                <w:rFonts w:ascii="Times New Roman" w:hAnsi="Times New Roman"/>
                <w:color w:val="000000"/>
                <w:spacing w:val="4"/>
              </w:rPr>
              <w:t>родного дня дарения книг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1329"/>
        </w:trPr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lastRenderedPageBreak/>
              <w:t>Организовать онлайн-диспут «Родители VS Дети: В тренде ли быть добрым?» в рамках Всемирного дня проявления доброты (17 февраля)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60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B81237" w:rsidRPr="008A0AC9" w:rsidRDefault="008A0AC9" w:rsidP="00B81237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lastRenderedPageBreak/>
              <w:t>Индивидуальные консультации, диагностика по запросу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271"/>
        </w:trPr>
        <w:tc>
          <w:tcPr>
            <w:tcW w:w="14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B81237">
            <w:pPr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b/>
                <w:bCs/>
                <w:color w:val="000000"/>
              </w:rPr>
              <w:t>Март</w:t>
            </w:r>
          </w:p>
        </w:tc>
      </w:tr>
      <w:tr w:rsidR="008A0AC9" w:rsidRPr="008A0AC9" w:rsidTr="00EC57A7">
        <w:trPr>
          <w:trHeight w:val="1383"/>
        </w:trPr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психокоррекционные занятия с детьми с ОВЗ.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психологические занятия с детьми группы риска (в рамках ИПР).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коррекционную работу с учениками по итогам социально-психологического тестиров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а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ния.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занятие с одаренными учащимися «Как достигать цели не сдаваться».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диагностику учеников 9-х и 11-х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кла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с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 xml:space="preserve">сов «Готовность к ГИА». </w:t>
            </w:r>
          </w:p>
        </w:tc>
        <w:tc>
          <w:tcPr>
            <w:tcW w:w="6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видеолекторий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«Как справиться с тревогой в условиях н</w:t>
            </w:r>
            <w:r w:rsidRPr="008A0AC9">
              <w:rPr>
                <w:rFonts w:ascii="Times New Roman" w:hAnsi="Times New Roman"/>
                <w:color w:val="000000"/>
              </w:rPr>
              <w:t>е</w:t>
            </w:r>
            <w:r w:rsidRPr="008A0AC9">
              <w:rPr>
                <w:rFonts w:ascii="Times New Roman" w:hAnsi="Times New Roman"/>
                <w:color w:val="000000"/>
              </w:rPr>
              <w:t xml:space="preserve">определенности» 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Оформить стенд, интернет-страницу педагога-психолога на тему «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ЛюдиРазные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>: Со</w:t>
            </w:r>
            <w:r w:rsidRPr="008A0AC9">
              <w:rPr>
                <w:rFonts w:ascii="Times New Roman" w:hAnsi="Times New Roman"/>
                <w:color w:val="000000"/>
              </w:rPr>
              <w:t>л</w:t>
            </w:r>
            <w:r w:rsidRPr="008A0AC9">
              <w:rPr>
                <w:rFonts w:ascii="Times New Roman" w:hAnsi="Times New Roman"/>
                <w:color w:val="000000"/>
              </w:rPr>
              <w:t xml:space="preserve">нечные дети и Дети дождя» в рамках Международного дня человека с 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>синд­ромом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 xml:space="preserve"> Дауна (21 марта) и Всемирного дня распространения информации о проблеме аутизма (2 апреля)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Принять участие в заседаниях психолого-педагогического консилиума.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Участвовать в работе школ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ной службы медиации.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Подготовить квартальный отчет об итогах работы (по запросу)</w:t>
            </w:r>
          </w:p>
        </w:tc>
      </w:tr>
      <w:tr w:rsidR="008A0AC9" w:rsidRPr="008A0AC9" w:rsidTr="00EC57A7">
        <w:trPr>
          <w:trHeight w:val="1408"/>
        </w:trPr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Кибербуллинг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троллинг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>. Методы пресечения и меры защиты»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«Инклюзия в образовании. </w:t>
            </w:r>
            <w:r w:rsidRPr="008A0AC9">
              <w:rPr>
                <w:rFonts w:ascii="Times New Roman" w:hAnsi="Times New Roman"/>
                <w:color w:val="000000"/>
              </w:rPr>
              <w:br/>
              <w:t>Все люди разные»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293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Реализовать занятия в рамках проекта «Жизненные ценности» для учащихся 7–8-х классов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1617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онлайн-тренинг «От правил работы в команде до законов общества»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«Личная отве</w:t>
            </w:r>
            <w:r w:rsidRPr="008A0AC9">
              <w:rPr>
                <w:rFonts w:ascii="Times New Roman" w:hAnsi="Times New Roman"/>
                <w:color w:val="000000"/>
              </w:rPr>
              <w:t>т</w:t>
            </w:r>
            <w:r w:rsidRPr="008A0AC9">
              <w:rPr>
                <w:rFonts w:ascii="Times New Roman" w:hAnsi="Times New Roman"/>
                <w:color w:val="000000"/>
              </w:rPr>
              <w:t xml:space="preserve">ственность подростка. С чего начать?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Лайфхаки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для родителей»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  <w:spacing w:val="-1"/>
              </w:rPr>
              <w:t>Провести онлайн-встречу с классными руководителями «Карта воспитательной раб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>о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 xml:space="preserve">ты с классом» 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60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Индивидуальные консультации, диагностика по запросу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271"/>
        </w:trPr>
        <w:tc>
          <w:tcPr>
            <w:tcW w:w="14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B81237">
            <w:pPr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b/>
                <w:bCs/>
                <w:color w:val="000000"/>
              </w:rPr>
              <w:lastRenderedPageBreak/>
              <w:t>Апрель</w:t>
            </w:r>
          </w:p>
        </w:tc>
      </w:tr>
      <w:tr w:rsidR="008A0AC9" w:rsidRPr="008A0AC9" w:rsidTr="00EC57A7">
        <w:trPr>
          <w:trHeight w:val="339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</w:rPr>
              <w:t>П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ровести психокоррекционные занятия с детьми с ОВЗ.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психологические занятия с детьми группы риска (в рамках ИПР).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  <w:spacing w:val="-4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>Провести коррекционную работу с учениками по итогам СПТ.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  <w:spacing w:val="-4"/>
              </w:rPr>
              <w:t xml:space="preserve">Провести занятие «Экзаменационный стресс: </w:t>
            </w:r>
            <w:proofErr w:type="spellStart"/>
            <w:r w:rsidRPr="008A0AC9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о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пинг</w:t>
            </w:r>
            <w:proofErr w:type="spellEnd"/>
            <w:r w:rsidRPr="008A0AC9">
              <w:rPr>
                <w:rFonts w:ascii="Times New Roman" w:hAnsi="Times New Roman"/>
                <w:color w:val="000000"/>
                <w:spacing w:val="-4"/>
              </w:rPr>
              <w:t>-стратегии» для 9-х и 11-х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8A0AC9">
              <w:rPr>
                <w:rFonts w:ascii="Times New Roman" w:hAnsi="Times New Roman"/>
                <w:color w:val="000000"/>
                <w:spacing w:val="-4"/>
              </w:rPr>
              <w:t>классов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A0AC9">
              <w:rPr>
                <w:rFonts w:ascii="Times New Roman" w:hAnsi="Times New Roman"/>
                <w:color w:val="000000"/>
              </w:rPr>
              <w:t>Видеоконсультация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«Проектирование будущего выпускника» (9-й, 11</w:t>
            </w:r>
            <w:r w:rsidRPr="008A0AC9">
              <w:rPr>
                <w:rFonts w:ascii="Times New Roman" w:hAnsi="Times New Roman"/>
                <w:color w:val="000000"/>
              </w:rPr>
              <w:noBreakHyphen/>
              <w:t>й классы)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A0AC9">
              <w:rPr>
                <w:rFonts w:ascii="Times New Roman" w:hAnsi="Times New Roman"/>
                <w:color w:val="000000"/>
              </w:rPr>
              <w:t>Видеопрактикум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«Как не воспитать “жертву”. О профилактике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виктимного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поведения»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A0AC9">
              <w:rPr>
                <w:rFonts w:ascii="Times New Roman" w:hAnsi="Times New Roman"/>
                <w:color w:val="000000"/>
              </w:rPr>
              <w:t>Вебинар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«Мотивируем на учебу. Сложно, но возмо</w:t>
            </w:r>
            <w:r w:rsidRPr="008A0AC9">
              <w:rPr>
                <w:rFonts w:ascii="Times New Roman" w:hAnsi="Times New Roman"/>
                <w:color w:val="000000"/>
              </w:rPr>
              <w:t>ж</w:t>
            </w:r>
            <w:r w:rsidRPr="008A0AC9">
              <w:rPr>
                <w:rFonts w:ascii="Times New Roman" w:hAnsi="Times New Roman"/>
                <w:color w:val="000000"/>
              </w:rPr>
              <w:t xml:space="preserve">но!»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A0AC9">
              <w:rPr>
                <w:rFonts w:ascii="Times New Roman" w:hAnsi="Times New Roman"/>
                <w:color w:val="000000"/>
              </w:rPr>
              <w:t>Видеоконсультация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«Дети с СДВГ. Эффективные способы взаимодействия»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  <w:spacing w:val="-1"/>
              </w:rPr>
            </w:pPr>
            <w:r w:rsidRPr="008A0AC9">
              <w:rPr>
                <w:rFonts w:ascii="Times New Roman" w:hAnsi="Times New Roman"/>
                <w:color w:val="000000"/>
                <w:spacing w:val="-1"/>
              </w:rPr>
              <w:t xml:space="preserve">Оформление стенда, </w:t>
            </w:r>
            <w:proofErr w:type="gramStart"/>
            <w:r w:rsidRPr="008A0AC9">
              <w:rPr>
                <w:rFonts w:ascii="Times New Roman" w:hAnsi="Times New Roman"/>
                <w:color w:val="000000"/>
                <w:spacing w:val="-1"/>
              </w:rPr>
              <w:t>инте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>р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>нет-страницы</w:t>
            </w:r>
            <w:proofErr w:type="gramEnd"/>
            <w:r w:rsidRPr="008A0AC9">
              <w:rPr>
                <w:rFonts w:ascii="Times New Roman" w:hAnsi="Times New Roman"/>
                <w:color w:val="000000"/>
                <w:spacing w:val="-1"/>
              </w:rPr>
              <w:t xml:space="preserve"> педагога-психолога на тему «Экзамен не за горами. </w:t>
            </w:r>
            <w:proofErr w:type="spellStart"/>
            <w:r w:rsidRPr="008A0AC9">
              <w:rPr>
                <w:rFonts w:ascii="Times New Roman" w:hAnsi="Times New Roman"/>
                <w:color w:val="000000"/>
                <w:spacing w:val="-1"/>
              </w:rPr>
              <w:t>Копинг</w:t>
            </w:r>
            <w:proofErr w:type="spellEnd"/>
            <w:r w:rsidRPr="008A0AC9">
              <w:rPr>
                <w:rFonts w:ascii="Times New Roman" w:hAnsi="Times New Roman"/>
                <w:color w:val="000000"/>
                <w:spacing w:val="-1"/>
              </w:rPr>
              <w:t>-стратегии управления стре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>с</w:t>
            </w:r>
            <w:r w:rsidRPr="008A0AC9">
              <w:rPr>
                <w:rFonts w:ascii="Times New Roman" w:hAnsi="Times New Roman"/>
                <w:color w:val="000000"/>
                <w:spacing w:val="-1"/>
              </w:rPr>
              <w:t xml:space="preserve">сом» 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Участие в заседаниях псих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лого-педагогического конс</w:t>
            </w:r>
            <w:r w:rsidRPr="008A0AC9">
              <w:rPr>
                <w:rFonts w:ascii="Times New Roman" w:hAnsi="Times New Roman"/>
                <w:color w:val="000000"/>
              </w:rPr>
              <w:t>и</w:t>
            </w:r>
            <w:r w:rsidRPr="008A0AC9">
              <w:rPr>
                <w:rFonts w:ascii="Times New Roman" w:hAnsi="Times New Roman"/>
                <w:color w:val="000000"/>
              </w:rPr>
              <w:t xml:space="preserve">лиума.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Участие в работе школьной службы медиации (примир</w:t>
            </w:r>
            <w:r w:rsidRPr="008A0AC9">
              <w:rPr>
                <w:rFonts w:ascii="Times New Roman" w:hAnsi="Times New Roman"/>
                <w:color w:val="000000"/>
              </w:rPr>
              <w:t>е</w:t>
            </w:r>
            <w:r w:rsidRPr="008A0AC9">
              <w:rPr>
                <w:rFonts w:ascii="Times New Roman" w:hAnsi="Times New Roman"/>
                <w:color w:val="000000"/>
              </w:rPr>
              <w:t>ния)</w:t>
            </w:r>
          </w:p>
        </w:tc>
      </w:tr>
      <w:tr w:rsidR="008A0AC9" w:rsidRPr="008A0AC9" w:rsidTr="00EC57A7">
        <w:trPr>
          <w:trHeight w:val="776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Организовать конкурс социальной рекламы «Здоровые эмоции. Здоровые увлечения. Здоровая жизнь!» в рамках Вс</w:t>
            </w:r>
            <w:r w:rsidRPr="008A0AC9">
              <w:rPr>
                <w:rFonts w:ascii="Times New Roman" w:hAnsi="Times New Roman"/>
                <w:color w:val="000000"/>
              </w:rPr>
              <w:t>е</w:t>
            </w:r>
            <w:r w:rsidRPr="008A0AC9">
              <w:rPr>
                <w:rFonts w:ascii="Times New Roman" w:hAnsi="Times New Roman"/>
                <w:color w:val="000000"/>
              </w:rPr>
              <w:t>мирного дня здоровья (7 апреля)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610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Реализовать занятия в рамках проекта «Жизненные ценности» для учащихся 7–8-х классов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63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практикум для учеников начальной и средней школы «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>Самое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 xml:space="preserve"> важное: для тебя и ц</w:t>
            </w:r>
            <w:r w:rsidRPr="008A0AC9">
              <w:rPr>
                <w:rFonts w:ascii="Times New Roman" w:hAnsi="Times New Roman"/>
                <w:color w:val="000000"/>
              </w:rPr>
              <w:t>е</w:t>
            </w:r>
            <w:r w:rsidRPr="008A0AC9">
              <w:rPr>
                <w:rFonts w:ascii="Times New Roman" w:hAnsi="Times New Roman"/>
                <w:color w:val="000000"/>
              </w:rPr>
              <w:t xml:space="preserve">лого мира» </w:t>
            </w:r>
          </w:p>
        </w:tc>
        <w:tc>
          <w:tcPr>
            <w:tcW w:w="6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Провести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интерактив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«Воспитывает семья или социум?»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483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Организовать 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флешмоб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в социальных сетях «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>самое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 xml:space="preserve"> важное для меня»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517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Индивидуальные консультации, диагностика по запросу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271"/>
        </w:trPr>
        <w:tc>
          <w:tcPr>
            <w:tcW w:w="14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B81237">
            <w:pPr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Май</w:t>
            </w:r>
          </w:p>
        </w:tc>
      </w:tr>
      <w:tr w:rsidR="008A0AC9" w:rsidRPr="008A0AC9" w:rsidTr="00EC57A7">
        <w:trPr>
          <w:trHeight w:val="3053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психокоррекционные занятия с дет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ми с ОВЗ.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психологические занятия с детьми группы риска (в рамках ИПР).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динамический контроль эффективн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сти коррекционной работы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встречу для родителей 4-х классов «Готовность к переходу на следующий уровень образования»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семинар «Эффе</w:t>
            </w:r>
            <w:r w:rsidRPr="008A0AC9">
              <w:rPr>
                <w:rFonts w:ascii="Times New Roman" w:hAnsi="Times New Roman"/>
                <w:color w:val="000000"/>
              </w:rPr>
              <w:t>к</w:t>
            </w:r>
            <w:r w:rsidRPr="008A0AC9">
              <w:rPr>
                <w:rFonts w:ascii="Times New Roman" w:hAnsi="Times New Roman"/>
                <w:color w:val="000000"/>
              </w:rPr>
              <w:t>тивность сотрудничества уч</w:t>
            </w:r>
            <w:r w:rsidRPr="008A0AC9">
              <w:rPr>
                <w:rFonts w:ascii="Times New Roman" w:hAnsi="Times New Roman"/>
                <w:color w:val="000000"/>
              </w:rPr>
              <w:t>и</w:t>
            </w:r>
            <w:r w:rsidRPr="008A0AC9">
              <w:rPr>
                <w:rFonts w:ascii="Times New Roman" w:hAnsi="Times New Roman"/>
                <w:color w:val="000000"/>
              </w:rPr>
              <w:t>теля и специалистов ППМС сопровождения при организ</w:t>
            </w:r>
            <w:r w:rsidRPr="008A0AC9">
              <w:rPr>
                <w:rFonts w:ascii="Times New Roman" w:hAnsi="Times New Roman"/>
                <w:color w:val="000000"/>
              </w:rPr>
              <w:t>а</w:t>
            </w:r>
            <w:r w:rsidRPr="008A0AC9">
              <w:rPr>
                <w:rFonts w:ascii="Times New Roman" w:hAnsi="Times New Roman"/>
                <w:color w:val="000000"/>
              </w:rPr>
              <w:t>ции коррекционной работы»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Оформить стенд, 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>интернет-страницы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 xml:space="preserve"> педагога-психолога на тему «Возможности пол</w:t>
            </w:r>
            <w:r w:rsidRPr="008A0AC9">
              <w:rPr>
                <w:rFonts w:ascii="Times New Roman" w:hAnsi="Times New Roman"/>
                <w:color w:val="000000"/>
              </w:rPr>
              <w:t>у</w:t>
            </w:r>
            <w:r w:rsidRPr="008A0AC9">
              <w:rPr>
                <w:rFonts w:ascii="Times New Roman" w:hAnsi="Times New Roman"/>
                <w:color w:val="000000"/>
              </w:rPr>
              <w:t>чения психологической п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мощи в летний период. Г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родские ресурсы».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Участвовать в заседаниях психолого-педагогического консилиума. 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Участвовать в работе школ</w:t>
            </w:r>
            <w:r w:rsidRPr="008A0AC9">
              <w:rPr>
                <w:rFonts w:ascii="Times New Roman" w:hAnsi="Times New Roman"/>
                <w:color w:val="000000"/>
              </w:rPr>
              <w:t>ь</w:t>
            </w:r>
            <w:r w:rsidRPr="008A0AC9">
              <w:rPr>
                <w:rFonts w:ascii="Times New Roman" w:hAnsi="Times New Roman"/>
                <w:color w:val="000000"/>
              </w:rPr>
              <w:t>ной службы медиации.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Подготовить отчет за 2020/21 учебный год</w:t>
            </w:r>
          </w:p>
        </w:tc>
      </w:tr>
      <w:tr w:rsidR="008A0AC9" w:rsidRPr="008A0AC9" w:rsidTr="00EC57A7">
        <w:trPr>
          <w:trHeight w:val="60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Индивидуальные консультации, диагностика по запросу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0AC9" w:rsidRPr="008A0AC9" w:rsidTr="00EC57A7">
        <w:trPr>
          <w:trHeight w:val="271"/>
        </w:trPr>
        <w:tc>
          <w:tcPr>
            <w:tcW w:w="144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b/>
                <w:bCs/>
                <w:color w:val="000000"/>
              </w:rPr>
              <w:t>Июнь</w:t>
            </w:r>
          </w:p>
        </w:tc>
      </w:tr>
      <w:tr w:rsidR="008A0AC9" w:rsidRPr="008A0AC9" w:rsidTr="00EC57A7">
        <w:trPr>
          <w:trHeight w:val="1472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для 8–11-х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A0AC9">
              <w:rPr>
                <w:rFonts w:ascii="Times New Roman" w:hAnsi="Times New Roman"/>
                <w:color w:val="000000"/>
              </w:rPr>
              <w:t>классов занятия «Проф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риентация. Взвешенное решение»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Подготовить видеоролик «Дети и р</w:t>
            </w:r>
            <w:r w:rsidRPr="008A0AC9">
              <w:rPr>
                <w:rFonts w:ascii="Times New Roman" w:hAnsi="Times New Roman"/>
                <w:color w:val="000000"/>
              </w:rPr>
              <w:t>о</w:t>
            </w:r>
            <w:r w:rsidRPr="008A0AC9">
              <w:rPr>
                <w:rFonts w:ascii="Times New Roman" w:hAnsi="Times New Roman"/>
                <w:color w:val="000000"/>
              </w:rPr>
              <w:t>дители. О важности общения в семье»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Провести онлайн-</w:t>
            </w:r>
            <w:proofErr w:type="spellStart"/>
            <w:r w:rsidRPr="008A0AC9">
              <w:rPr>
                <w:rFonts w:ascii="Times New Roman" w:hAnsi="Times New Roman"/>
                <w:color w:val="000000"/>
              </w:rPr>
              <w:t>интенсив</w:t>
            </w:r>
            <w:proofErr w:type="spellEnd"/>
            <w:r w:rsidRPr="008A0AC9">
              <w:rPr>
                <w:rFonts w:ascii="Times New Roman" w:hAnsi="Times New Roman"/>
                <w:color w:val="000000"/>
              </w:rPr>
              <w:t xml:space="preserve"> «10 техник быстрого восст</w:t>
            </w:r>
            <w:r w:rsidRPr="008A0AC9">
              <w:rPr>
                <w:rFonts w:ascii="Times New Roman" w:hAnsi="Times New Roman"/>
                <w:color w:val="000000"/>
              </w:rPr>
              <w:t>а</w:t>
            </w:r>
            <w:r w:rsidRPr="008A0AC9">
              <w:rPr>
                <w:rFonts w:ascii="Times New Roman" w:hAnsi="Times New Roman"/>
                <w:color w:val="000000"/>
              </w:rPr>
              <w:t>новления душевного равнов</w:t>
            </w:r>
            <w:r w:rsidRPr="008A0AC9">
              <w:rPr>
                <w:rFonts w:ascii="Times New Roman" w:hAnsi="Times New Roman"/>
                <w:color w:val="000000"/>
              </w:rPr>
              <w:t>е</w:t>
            </w:r>
            <w:r w:rsidRPr="008A0AC9">
              <w:rPr>
                <w:rFonts w:ascii="Times New Roman" w:hAnsi="Times New Roman"/>
                <w:color w:val="000000"/>
              </w:rPr>
              <w:t>сия»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 xml:space="preserve">Оформить стенд, </w:t>
            </w:r>
            <w:proofErr w:type="gramStart"/>
            <w:r w:rsidRPr="008A0AC9">
              <w:rPr>
                <w:rFonts w:ascii="Times New Roman" w:hAnsi="Times New Roman"/>
                <w:color w:val="000000"/>
              </w:rPr>
              <w:t>интернет-страницы</w:t>
            </w:r>
            <w:proofErr w:type="gramEnd"/>
            <w:r w:rsidRPr="008A0AC9">
              <w:rPr>
                <w:rFonts w:ascii="Times New Roman" w:hAnsi="Times New Roman"/>
                <w:color w:val="000000"/>
              </w:rPr>
              <w:t xml:space="preserve"> педагога-психолога на тему «Общаться с ребе</w:t>
            </w:r>
            <w:r w:rsidRPr="008A0AC9">
              <w:rPr>
                <w:rFonts w:ascii="Times New Roman" w:hAnsi="Times New Roman"/>
                <w:color w:val="000000"/>
              </w:rPr>
              <w:t>н</w:t>
            </w:r>
            <w:r w:rsidRPr="008A0AC9">
              <w:rPr>
                <w:rFonts w:ascii="Times New Roman" w:hAnsi="Times New Roman"/>
                <w:color w:val="000000"/>
              </w:rPr>
              <w:t>ком. Как?»</w:t>
            </w:r>
          </w:p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Подготовить квартальный отчет по запросу</w:t>
            </w:r>
          </w:p>
        </w:tc>
      </w:tr>
      <w:tr w:rsidR="008A0AC9" w:rsidRPr="008A0AC9" w:rsidTr="00EC57A7">
        <w:trPr>
          <w:trHeight w:val="62"/>
        </w:trPr>
        <w:tc>
          <w:tcPr>
            <w:tcW w:w="11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180" w:lineRule="atLeast"/>
              <w:textAlignment w:val="center"/>
              <w:rPr>
                <w:rFonts w:ascii="Times New Roman" w:hAnsi="Times New Roman"/>
                <w:color w:val="000000"/>
              </w:rPr>
            </w:pPr>
            <w:r w:rsidRPr="008A0AC9">
              <w:rPr>
                <w:rFonts w:ascii="Times New Roman" w:hAnsi="Times New Roman"/>
                <w:color w:val="000000"/>
              </w:rPr>
              <w:t>Индивидуальные консультации, диагностика по запросу</w:t>
            </w: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AC9" w:rsidRPr="008A0AC9" w:rsidRDefault="008A0AC9" w:rsidP="008A0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A0AC9" w:rsidRPr="00F43090" w:rsidRDefault="008A0AC9" w:rsidP="00B81237">
      <w:pPr>
        <w:rPr>
          <w:rFonts w:ascii="Times New Roman" w:hAnsi="Times New Roman"/>
        </w:rPr>
      </w:pPr>
    </w:p>
    <w:sectPr w:rsidR="008A0AC9" w:rsidRPr="00F43090" w:rsidSect="00DA5CBF">
      <w:footerReference w:type="default" r:id="rId7"/>
      <w:pgSz w:w="16838" w:h="11906" w:orient="landscape"/>
      <w:pgMar w:top="1418" w:right="1245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7C" w:rsidRDefault="00E6667C" w:rsidP="008A0AC9">
      <w:pPr>
        <w:spacing w:after="0" w:line="240" w:lineRule="auto"/>
      </w:pPr>
      <w:r>
        <w:separator/>
      </w:r>
    </w:p>
  </w:endnote>
  <w:endnote w:type="continuationSeparator" w:id="0">
    <w:p w:rsidR="00E6667C" w:rsidRDefault="00E6667C" w:rsidP="008A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BF" w:rsidRDefault="00DA5CB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436">
      <w:rPr>
        <w:noProof/>
      </w:rPr>
      <w:t>6</w:t>
    </w:r>
    <w:r>
      <w:fldChar w:fldCharType="end"/>
    </w:r>
  </w:p>
  <w:p w:rsidR="00DA5CBF" w:rsidRDefault="00DA5C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7C" w:rsidRDefault="00E6667C" w:rsidP="008A0AC9">
      <w:pPr>
        <w:spacing w:after="0" w:line="240" w:lineRule="auto"/>
      </w:pPr>
      <w:r>
        <w:separator/>
      </w:r>
    </w:p>
  </w:footnote>
  <w:footnote w:type="continuationSeparator" w:id="0">
    <w:p w:rsidR="00E6667C" w:rsidRDefault="00E6667C" w:rsidP="008A0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6A"/>
    <w:rsid w:val="00056C29"/>
    <w:rsid w:val="00184C5D"/>
    <w:rsid w:val="00193436"/>
    <w:rsid w:val="00224AC0"/>
    <w:rsid w:val="003D513A"/>
    <w:rsid w:val="004A7843"/>
    <w:rsid w:val="004A7D32"/>
    <w:rsid w:val="005563E1"/>
    <w:rsid w:val="005E2755"/>
    <w:rsid w:val="005E4804"/>
    <w:rsid w:val="008A0AC9"/>
    <w:rsid w:val="00912B58"/>
    <w:rsid w:val="009D16C5"/>
    <w:rsid w:val="00AB320B"/>
    <w:rsid w:val="00B81237"/>
    <w:rsid w:val="00B8516A"/>
    <w:rsid w:val="00C81990"/>
    <w:rsid w:val="00CA63DC"/>
    <w:rsid w:val="00DA5CBF"/>
    <w:rsid w:val="00E6667C"/>
    <w:rsid w:val="00EC57A7"/>
    <w:rsid w:val="00F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B8516A"/>
    <w:rPr>
      <w:rFonts w:ascii="Nimrod Cyr MT" w:hAnsi="Nimrod Cyr MT"/>
      <w:i/>
      <w:color w:val="000000"/>
      <w:sz w:val="21"/>
      <w:u w:val="thick"/>
    </w:rPr>
  </w:style>
  <w:style w:type="paragraph" w:customStyle="1" w:styleId="17PRIL-txt">
    <w:name w:val="17PRIL-txt"/>
    <w:basedOn w:val="a3"/>
    <w:uiPriority w:val="99"/>
    <w:rsid w:val="00B8516A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a3">
    <w:name w:val="[Без стиля]"/>
    <w:rsid w:val="00B8516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olditalic">
    <w:name w:val="Bolditalic"/>
    <w:uiPriority w:val="99"/>
    <w:rsid w:val="00B8516A"/>
    <w:rPr>
      <w:rFonts w:ascii="Arial" w:hAnsi="Arial"/>
      <w:b/>
      <w:i/>
      <w:color w:val="000000"/>
      <w:w w:val="100"/>
      <w:sz w:val="24"/>
    </w:rPr>
  </w:style>
  <w:style w:type="paragraph" w:customStyle="1" w:styleId="17PRIL-header-1">
    <w:name w:val="17PRIL-header-1"/>
    <w:basedOn w:val="17PRIL-txt"/>
    <w:uiPriority w:val="99"/>
    <w:rsid w:val="00B8516A"/>
    <w:pPr>
      <w:spacing w:before="57" w:after="113" w:line="260" w:lineRule="atLeast"/>
      <w:jc w:val="center"/>
    </w:pPr>
    <w:rPr>
      <w:sz w:val="22"/>
      <w:szCs w:val="22"/>
    </w:rPr>
  </w:style>
  <w:style w:type="character" w:customStyle="1" w:styleId="Bold">
    <w:name w:val="Bold"/>
    <w:uiPriority w:val="99"/>
    <w:rsid w:val="00B8516A"/>
    <w:rPr>
      <w:b/>
    </w:rPr>
  </w:style>
  <w:style w:type="paragraph" w:customStyle="1" w:styleId="17TABL-hroom">
    <w:name w:val="17TABL-hroom"/>
    <w:basedOn w:val="07BODY-txt"/>
    <w:uiPriority w:val="99"/>
    <w:rsid w:val="00B8516A"/>
    <w:pPr>
      <w:spacing w:line="180" w:lineRule="atLeast"/>
      <w:ind w:firstLine="0"/>
      <w:jc w:val="left"/>
    </w:pPr>
    <w:rPr>
      <w:rFonts w:ascii="Whitney Semibold" w:hAnsi="Whitney Semibold" w:cs="Whitney Semibold"/>
      <w:sz w:val="15"/>
      <w:szCs w:val="15"/>
    </w:rPr>
  </w:style>
  <w:style w:type="paragraph" w:customStyle="1" w:styleId="07BODY-txt">
    <w:name w:val="07BODY-txt"/>
    <w:basedOn w:val="a3"/>
    <w:uiPriority w:val="99"/>
    <w:rsid w:val="00B8516A"/>
    <w:pPr>
      <w:ind w:firstLine="283"/>
      <w:jc w:val="both"/>
    </w:pPr>
    <w:rPr>
      <w:rFonts w:ascii="Nimrod Cyr MT" w:hAnsi="Nimrod Cyr MT" w:cs="Nimrod Cyr MT"/>
      <w:sz w:val="20"/>
      <w:szCs w:val="20"/>
      <w:lang w:val="ru-RU"/>
    </w:rPr>
  </w:style>
  <w:style w:type="paragraph" w:customStyle="1" w:styleId="17TABL-txt">
    <w:name w:val="17TABL-txt"/>
    <w:basedOn w:val="07BODY-txt"/>
    <w:uiPriority w:val="99"/>
    <w:rsid w:val="00B8516A"/>
    <w:pPr>
      <w:spacing w:line="180" w:lineRule="atLeast"/>
      <w:ind w:firstLine="0"/>
      <w:jc w:val="left"/>
    </w:pPr>
    <w:rPr>
      <w:rFonts w:ascii="Whitney Book" w:hAnsi="Whitney Book" w:cs="Whitney Book"/>
      <w:sz w:val="17"/>
      <w:szCs w:val="17"/>
    </w:rPr>
  </w:style>
  <w:style w:type="character" w:customStyle="1" w:styleId="NoBREAK">
    <w:name w:val="NoBREAK"/>
    <w:uiPriority w:val="99"/>
    <w:rsid w:val="008A0AC9"/>
  </w:style>
  <w:style w:type="character" w:customStyle="1" w:styleId="www">
    <w:name w:val="www"/>
    <w:uiPriority w:val="99"/>
    <w:rsid w:val="008A0AC9"/>
  </w:style>
  <w:style w:type="paragraph" w:styleId="a4">
    <w:name w:val="header"/>
    <w:basedOn w:val="a"/>
    <w:link w:val="a5"/>
    <w:uiPriority w:val="99"/>
    <w:unhideWhenUsed/>
    <w:rsid w:val="008A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A0AC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A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AC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B8516A"/>
    <w:rPr>
      <w:rFonts w:ascii="Nimrod Cyr MT" w:hAnsi="Nimrod Cyr MT"/>
      <w:i/>
      <w:color w:val="000000"/>
      <w:sz w:val="21"/>
      <w:u w:val="thick"/>
    </w:rPr>
  </w:style>
  <w:style w:type="paragraph" w:customStyle="1" w:styleId="17PRIL-txt">
    <w:name w:val="17PRIL-txt"/>
    <w:basedOn w:val="a3"/>
    <w:uiPriority w:val="99"/>
    <w:rsid w:val="00B8516A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a3">
    <w:name w:val="[Без стиля]"/>
    <w:rsid w:val="00B8516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olditalic">
    <w:name w:val="Bolditalic"/>
    <w:uiPriority w:val="99"/>
    <w:rsid w:val="00B8516A"/>
    <w:rPr>
      <w:rFonts w:ascii="Arial" w:hAnsi="Arial"/>
      <w:b/>
      <w:i/>
      <w:color w:val="000000"/>
      <w:w w:val="100"/>
      <w:sz w:val="24"/>
    </w:rPr>
  </w:style>
  <w:style w:type="paragraph" w:customStyle="1" w:styleId="17PRIL-header-1">
    <w:name w:val="17PRIL-header-1"/>
    <w:basedOn w:val="17PRIL-txt"/>
    <w:uiPriority w:val="99"/>
    <w:rsid w:val="00B8516A"/>
    <w:pPr>
      <w:spacing w:before="57" w:after="113" w:line="260" w:lineRule="atLeast"/>
      <w:jc w:val="center"/>
    </w:pPr>
    <w:rPr>
      <w:sz w:val="22"/>
      <w:szCs w:val="22"/>
    </w:rPr>
  </w:style>
  <w:style w:type="character" w:customStyle="1" w:styleId="Bold">
    <w:name w:val="Bold"/>
    <w:uiPriority w:val="99"/>
    <w:rsid w:val="00B8516A"/>
    <w:rPr>
      <w:b/>
    </w:rPr>
  </w:style>
  <w:style w:type="paragraph" w:customStyle="1" w:styleId="17TABL-hroom">
    <w:name w:val="17TABL-hroom"/>
    <w:basedOn w:val="07BODY-txt"/>
    <w:uiPriority w:val="99"/>
    <w:rsid w:val="00B8516A"/>
    <w:pPr>
      <w:spacing w:line="180" w:lineRule="atLeast"/>
      <w:ind w:firstLine="0"/>
      <w:jc w:val="left"/>
    </w:pPr>
    <w:rPr>
      <w:rFonts w:ascii="Whitney Semibold" w:hAnsi="Whitney Semibold" w:cs="Whitney Semibold"/>
      <w:sz w:val="15"/>
      <w:szCs w:val="15"/>
    </w:rPr>
  </w:style>
  <w:style w:type="paragraph" w:customStyle="1" w:styleId="07BODY-txt">
    <w:name w:val="07BODY-txt"/>
    <w:basedOn w:val="a3"/>
    <w:uiPriority w:val="99"/>
    <w:rsid w:val="00B8516A"/>
    <w:pPr>
      <w:ind w:firstLine="283"/>
      <w:jc w:val="both"/>
    </w:pPr>
    <w:rPr>
      <w:rFonts w:ascii="Nimrod Cyr MT" w:hAnsi="Nimrod Cyr MT" w:cs="Nimrod Cyr MT"/>
      <w:sz w:val="20"/>
      <w:szCs w:val="20"/>
      <w:lang w:val="ru-RU"/>
    </w:rPr>
  </w:style>
  <w:style w:type="paragraph" w:customStyle="1" w:styleId="17TABL-txt">
    <w:name w:val="17TABL-txt"/>
    <w:basedOn w:val="07BODY-txt"/>
    <w:uiPriority w:val="99"/>
    <w:rsid w:val="00B8516A"/>
    <w:pPr>
      <w:spacing w:line="180" w:lineRule="atLeast"/>
      <w:ind w:firstLine="0"/>
      <w:jc w:val="left"/>
    </w:pPr>
    <w:rPr>
      <w:rFonts w:ascii="Whitney Book" w:hAnsi="Whitney Book" w:cs="Whitney Book"/>
      <w:sz w:val="17"/>
      <w:szCs w:val="17"/>
    </w:rPr>
  </w:style>
  <w:style w:type="character" w:customStyle="1" w:styleId="NoBREAK">
    <w:name w:val="NoBREAK"/>
    <w:uiPriority w:val="99"/>
    <w:rsid w:val="008A0AC9"/>
  </w:style>
  <w:style w:type="character" w:customStyle="1" w:styleId="www">
    <w:name w:val="www"/>
    <w:uiPriority w:val="99"/>
    <w:rsid w:val="008A0AC9"/>
  </w:style>
  <w:style w:type="paragraph" w:styleId="a4">
    <w:name w:val="header"/>
    <w:basedOn w:val="a"/>
    <w:link w:val="a5"/>
    <w:uiPriority w:val="99"/>
    <w:unhideWhenUsed/>
    <w:rsid w:val="008A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A0AC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A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AC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Лошкарёва </cp:lastModifiedBy>
  <cp:revision>6</cp:revision>
  <cp:lastPrinted>2021-06-08T09:45:00Z</cp:lastPrinted>
  <dcterms:created xsi:type="dcterms:W3CDTF">2021-01-20T11:17:00Z</dcterms:created>
  <dcterms:modified xsi:type="dcterms:W3CDTF">2022-10-27T07:29:00Z</dcterms:modified>
</cp:coreProperties>
</file>