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0AA" w:rsidRPr="00F540AA" w:rsidRDefault="00F540AA" w:rsidP="00F540AA">
      <w:pPr>
        <w:pStyle w:val="a3"/>
        <w:spacing w:before="0" w:beforeAutospacing="0" w:after="0" w:afterAutospacing="0"/>
        <w:jc w:val="center"/>
        <w:rPr>
          <w:color w:val="0070C0"/>
          <w:sz w:val="28"/>
          <w:szCs w:val="28"/>
        </w:rPr>
      </w:pPr>
      <w:r w:rsidRPr="00F540AA">
        <w:rPr>
          <w:b/>
          <w:bCs/>
          <w:color w:val="0070C0"/>
          <w:sz w:val="28"/>
          <w:szCs w:val="28"/>
        </w:rPr>
        <w:t>Памятки для родителей «Жестокое обращение с детьми»</w:t>
      </w:r>
    </w:p>
    <w:p w:rsidR="00F540AA" w:rsidRDefault="00F540AA" w:rsidP="00F540A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Жестокое обращение с детьми в семье (то есть несовершеннолетними гражданами от рождения до 18 лет) включает в себя любую форму плохого обращения, допускаемого родителями (другими членами семьи ребенка), опекунами, приемными родителями. Различают четыре основные формы жестокого обращения с детьми: физическое, сексуальное, психическое насилие, пренебрежение основными нуждами ребенка.</w:t>
      </w:r>
    </w:p>
    <w:p w:rsidR="00F540AA" w:rsidRDefault="00F540AA" w:rsidP="00F540A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540AA">
        <w:rPr>
          <w:b/>
          <w:bCs/>
          <w:sz w:val="28"/>
          <w:szCs w:val="28"/>
        </w:rPr>
        <w:t>Физическое насилие</w:t>
      </w:r>
      <w:r w:rsidRPr="00F540AA">
        <w:rPr>
          <w:sz w:val="28"/>
          <w:szCs w:val="28"/>
        </w:rPr>
        <w:t> – это преднамеренное нанесение физических повреждений ребенку.</w:t>
      </w:r>
    </w:p>
    <w:p w:rsidR="00F540AA" w:rsidRDefault="00F540AA" w:rsidP="00F540A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540AA">
        <w:rPr>
          <w:b/>
          <w:bCs/>
          <w:sz w:val="28"/>
          <w:szCs w:val="28"/>
        </w:rPr>
        <w:t>Сексуальное насилие</w:t>
      </w:r>
      <w:r w:rsidRPr="00F540AA">
        <w:rPr>
          <w:sz w:val="28"/>
          <w:szCs w:val="28"/>
        </w:rPr>
        <w:t> – это вовлечение ребенка с его согласия или без такового в сексуальные действия с взрослыми с целью получения последними удовлетворения или выгоды. Согласие ребенка на сексуальный контакт не дает оснований считать его ненасильственным, поскольку ребенок не обладает свободой воли и не может предвидеть все негативные для себя последствия.</w:t>
      </w:r>
    </w:p>
    <w:p w:rsidR="00F540AA" w:rsidRDefault="00F540AA" w:rsidP="00F540A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540AA">
        <w:rPr>
          <w:b/>
          <w:bCs/>
          <w:sz w:val="28"/>
          <w:szCs w:val="28"/>
        </w:rPr>
        <w:t>Психическое (эмоциональное) насилие</w:t>
      </w:r>
      <w:r w:rsidRPr="00F540AA">
        <w:rPr>
          <w:sz w:val="28"/>
          <w:szCs w:val="28"/>
        </w:rPr>
        <w:t> – это 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характера.</w:t>
      </w:r>
    </w:p>
    <w:p w:rsidR="00F540AA" w:rsidRPr="00F540AA" w:rsidRDefault="00F540AA" w:rsidP="00F540A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540AA">
        <w:rPr>
          <w:sz w:val="28"/>
          <w:szCs w:val="28"/>
          <w:u w:val="single"/>
        </w:rPr>
        <w:t>К психической форме насилия относятся:</w:t>
      </w:r>
    </w:p>
    <w:p w:rsidR="00F540AA" w:rsidRP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·                     открытое неприятие и постоянная критика ребенка;</w:t>
      </w:r>
    </w:p>
    <w:p w:rsidR="00F540AA" w:rsidRP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·                     угрозы в адрес ребенка в открытой форме;</w:t>
      </w:r>
    </w:p>
    <w:p w:rsidR="00F540AA" w:rsidRP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·                     замечания, высказанные в оскорбительной форме, унижающие достоинство ребенка;</w:t>
      </w:r>
    </w:p>
    <w:p w:rsidR="00F540AA" w:rsidRP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·                     преднамеренное ограничение общения ребенка со сверстниками или другими значимыми взрослыми;</w:t>
      </w:r>
    </w:p>
    <w:p w:rsidR="00F540AA" w:rsidRP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·                     ложь и невыполнения взрослыми своих обещаний;</w:t>
      </w:r>
    </w:p>
    <w:p w:rsid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·                     однократное грубое психическое воздействие, вызывающее у ребенка психическую травму.</w:t>
      </w:r>
    </w:p>
    <w:p w:rsidR="00F540AA" w:rsidRPr="00F540AA" w:rsidRDefault="00F540AA" w:rsidP="00F540A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540AA">
        <w:rPr>
          <w:b/>
          <w:bCs/>
          <w:sz w:val="28"/>
          <w:szCs w:val="28"/>
        </w:rPr>
        <w:t>Пренебрежение нуждами ребенка</w:t>
      </w:r>
      <w:r w:rsidRPr="00F540AA">
        <w:rPr>
          <w:sz w:val="28"/>
          <w:szCs w:val="28"/>
        </w:rPr>
        <w:t> – это отсутствие элементарной заботы о ребенке, в результате чего нарушается его эмоциональное состояние и появляется угроза его здоровью или развитию.</w:t>
      </w:r>
    </w:p>
    <w:p w:rsidR="00F540AA" w:rsidRP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  <w:u w:val="single"/>
        </w:rPr>
        <w:t>К пренебрежению элементарными нуждами относятся:</w:t>
      </w:r>
    </w:p>
    <w:p w:rsidR="00F540AA" w:rsidRP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 xml:space="preserve">·                     отсутствие </w:t>
      </w:r>
      <w:proofErr w:type="gramStart"/>
      <w:r w:rsidRPr="00F540AA">
        <w:rPr>
          <w:sz w:val="28"/>
          <w:szCs w:val="28"/>
        </w:rPr>
        <w:t>адекватных</w:t>
      </w:r>
      <w:proofErr w:type="gramEnd"/>
      <w:r w:rsidRPr="00F540AA">
        <w:rPr>
          <w:sz w:val="28"/>
          <w:szCs w:val="28"/>
        </w:rPr>
        <w:t xml:space="preserve"> возрасту и потребностям ребенка питания, одежды, жилья, образования, медицинской помощи;</w:t>
      </w:r>
    </w:p>
    <w:p w:rsidR="00F540AA" w:rsidRP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·                     отсутствие должного внимания и заботы, в результате чего ребенок может стать жертвой несчастного случая. Факторы риска, способствующие насилию и жестокому обращению с детьми.</w:t>
      </w:r>
    </w:p>
    <w:p w:rsidR="00F540AA" w:rsidRP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·                     </w:t>
      </w:r>
      <w:proofErr w:type="gramStart"/>
      <w:r w:rsidRPr="00F540AA">
        <w:rPr>
          <w:sz w:val="28"/>
          <w:szCs w:val="28"/>
        </w:rPr>
        <w:t>н</w:t>
      </w:r>
      <w:proofErr w:type="gramEnd"/>
      <w:r w:rsidRPr="00F540AA">
        <w:rPr>
          <w:sz w:val="28"/>
          <w:szCs w:val="28"/>
        </w:rPr>
        <w:t>изкий уровень культуры, образования;</w:t>
      </w:r>
    </w:p>
    <w:p w:rsid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·                     негативные семейные традиции.</w:t>
      </w:r>
    </w:p>
    <w:p w:rsidR="00F540AA" w:rsidRPr="00F540AA" w:rsidRDefault="00F540AA" w:rsidP="00F540A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540AA">
        <w:rPr>
          <w:b/>
          <w:bCs/>
          <w:sz w:val="28"/>
          <w:szCs w:val="28"/>
        </w:rPr>
        <w:t>Ответственность за жестокое обращение с детьми</w:t>
      </w:r>
    </w:p>
    <w:p w:rsid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Российским законодательством установлено несколько видов ответственности лиц, допускающих жестокое обращение с ребенком.</w:t>
      </w:r>
    </w:p>
    <w:p w:rsidR="00F540AA" w:rsidRDefault="00F540AA" w:rsidP="00F540A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540AA">
        <w:rPr>
          <w:b/>
          <w:bCs/>
          <w:sz w:val="28"/>
          <w:szCs w:val="28"/>
          <w:u w:val="single"/>
        </w:rPr>
        <w:t>Административная ответственность:</w:t>
      </w:r>
      <w:r w:rsidRPr="00F540AA">
        <w:rPr>
          <w:sz w:val="28"/>
          <w:szCs w:val="28"/>
        </w:rPr>
        <w:t xml:space="preserve"> Кодексом РФ об административных правонарушениях предусмотрена ответственность за </w:t>
      </w:r>
      <w:r w:rsidRPr="00F540AA">
        <w:rPr>
          <w:sz w:val="28"/>
          <w:szCs w:val="28"/>
        </w:rPr>
        <w:lastRenderedPageBreak/>
        <w:t xml:space="preserve">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</w:t>
      </w:r>
      <w:proofErr w:type="spellStart"/>
      <w:r w:rsidRPr="00F540AA">
        <w:rPr>
          <w:sz w:val="28"/>
          <w:szCs w:val="28"/>
        </w:rPr>
        <w:t>КоАП</w:t>
      </w:r>
      <w:proofErr w:type="spellEnd"/>
      <w:r w:rsidRPr="00F540AA">
        <w:rPr>
          <w:sz w:val="28"/>
          <w:szCs w:val="28"/>
        </w:rPr>
        <w:t xml:space="preserve"> РФ).</w:t>
      </w:r>
    </w:p>
    <w:p w:rsidR="00F540AA" w:rsidRPr="00F540AA" w:rsidRDefault="00F540AA" w:rsidP="00F540A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540AA">
        <w:rPr>
          <w:b/>
          <w:bCs/>
          <w:sz w:val="28"/>
          <w:szCs w:val="28"/>
          <w:u w:val="single"/>
        </w:rPr>
        <w:t>Уголовная ответственность</w:t>
      </w:r>
      <w:r w:rsidRPr="00F540AA">
        <w:rPr>
          <w:sz w:val="28"/>
          <w:szCs w:val="28"/>
        </w:rPr>
        <w:t>:  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 Примеры:</w:t>
      </w:r>
    </w:p>
    <w:p w:rsidR="00F540AA" w:rsidRP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ст. 111 (умышленное причинение тяжкого вреда здоровью);</w:t>
      </w:r>
    </w:p>
    <w:p w:rsidR="00F540AA" w:rsidRP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ст. 112 (умышленное причинение средней тяжести вреда здоровью);</w:t>
      </w:r>
    </w:p>
    <w:p w:rsidR="00F540AA" w:rsidRP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ст. 113 (причинение тяжкого вреда здоровью в состоянии аффекта);</w:t>
      </w:r>
    </w:p>
    <w:p w:rsidR="00F540AA" w:rsidRP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ст. 115 (умышленное причинение легкого вреда здоровью);</w:t>
      </w:r>
    </w:p>
    <w:p w:rsidR="00F540AA" w:rsidRP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ст. 116 (побои), ст.117 (истязание);</w:t>
      </w:r>
    </w:p>
    <w:p w:rsidR="00F540AA" w:rsidRP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ст. 118 (причинение тяжкого или средней тяжести вреда здоровью по неосторожности),</w:t>
      </w:r>
    </w:p>
    <w:p w:rsidR="00F540AA" w:rsidRP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ст. 125 (оставление в опасности);</w:t>
      </w:r>
    </w:p>
    <w:p w:rsidR="00F540AA" w:rsidRP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ст. 124 (неоказание помощи больному);</w:t>
      </w:r>
    </w:p>
    <w:p w:rsidR="00F540AA" w:rsidRP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ст. 131 (изнасилование);</w:t>
      </w:r>
    </w:p>
    <w:p w:rsidR="00F540AA" w:rsidRP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ст. 132 (насильственные действия сексуального характера);</w:t>
      </w:r>
    </w:p>
    <w:p w:rsidR="00F540AA" w:rsidRP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ст. 133 (понуждение к действиям сексуального характера);</w:t>
      </w:r>
    </w:p>
    <w:p w:rsidR="00F540AA" w:rsidRP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ст. 134 (половое сношение и иные действия сексуального характера с лицом, не достигшим шестнадцатилетнего возраста);</w:t>
      </w:r>
    </w:p>
    <w:p w:rsidR="00F540AA" w:rsidRP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ст. 135 (развратные действия);</w:t>
      </w:r>
    </w:p>
    <w:p w:rsidR="00F540AA" w:rsidRP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ст. 156 (неисполнение обязанностей по воспитанию несовершеннолетнего);</w:t>
      </w:r>
    </w:p>
    <w:p w:rsidR="00F540AA" w:rsidRP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ст. 157 (злостное уклонение от уплаты средств на содержание детей или нетрудоспособных родителей);</w:t>
      </w:r>
    </w:p>
    <w:p w:rsidR="00F540AA" w:rsidRP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ст. 110 (доведение до самоубийства);</w:t>
      </w:r>
    </w:p>
    <w:p w:rsid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ст. 119 (угроза убийством или причинением тяжкого вреда здоровью) и другие.</w:t>
      </w:r>
    </w:p>
    <w:p w:rsidR="00F540AA" w:rsidRPr="00F540AA" w:rsidRDefault="00F540AA" w:rsidP="00F540A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540AA">
        <w:rPr>
          <w:b/>
          <w:bCs/>
          <w:sz w:val="28"/>
          <w:szCs w:val="28"/>
          <w:u w:val="single"/>
        </w:rPr>
        <w:t>Гражданско-правовая ответственность:</w:t>
      </w:r>
      <w:r w:rsidRPr="00F540AA">
        <w:rPr>
          <w:sz w:val="28"/>
          <w:szCs w:val="28"/>
        </w:rPr>
        <w:t> 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F540AA" w:rsidRP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F540AA">
        <w:rPr>
          <w:sz w:val="28"/>
          <w:szCs w:val="28"/>
        </w:rPr>
        <w:t>с</w:t>
      </w:r>
      <w:proofErr w:type="gramEnd"/>
      <w:r w:rsidRPr="00F540AA">
        <w:rPr>
          <w:sz w:val="28"/>
          <w:szCs w:val="28"/>
        </w:rPr>
        <w:t>т. 69 Семейного кодекса Российской Федерации (лишение родительских прав);</w:t>
      </w:r>
    </w:p>
    <w:p w:rsidR="00F540AA" w:rsidRP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ст. 73 Семейного кодекса Российской Федерации (ограничение родительских прав);</w:t>
      </w:r>
    </w:p>
    <w:p w:rsidR="00F540AA" w:rsidRPr="00F540AA" w:rsidRDefault="00F540AA" w:rsidP="00F540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40AA">
        <w:rPr>
          <w:sz w:val="28"/>
          <w:szCs w:val="28"/>
        </w:rPr>
        <w:t>ст. 77 Семейного кодекса Российской Федерации (отобрание ребенка при непосредственной угрозе жизни ребенка или его здоровью).</w:t>
      </w:r>
    </w:p>
    <w:p w:rsidR="001144B1" w:rsidRPr="00F540AA" w:rsidRDefault="001144B1" w:rsidP="00F54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44B1" w:rsidRPr="00F540AA" w:rsidSect="0011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0AA"/>
    <w:rsid w:val="001144B1"/>
    <w:rsid w:val="004F5084"/>
    <w:rsid w:val="00DF1FA8"/>
    <w:rsid w:val="00F54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2022-06-06T04:24:00Z</dcterms:created>
  <dcterms:modified xsi:type="dcterms:W3CDTF">2022-06-06T04:25:00Z</dcterms:modified>
</cp:coreProperties>
</file>